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326B" w:rsidRDefault="00C94B0C">
      <w:r>
        <w:t>Siyah Şapka:</w:t>
      </w:r>
    </w:p>
    <w:p w:rsidR="00C94B0C" w:rsidRDefault="00C94B0C">
      <w:r>
        <w:tab/>
        <w:t xml:space="preserve">Organ bağışı konusu dünyada giderek artan bir endüstri haline gelmeye başlamıştır. Organ bekleyen hastaların kendisi ya da yakınları para karşılığı yasal olmayan yollar ile organ elde etmeye çalışmaktadırlar. Bazen para karşılığı sağlıklı kişiler organlarını satmaktadırlar. Bazen de organ mafyası gibi tehlikeli gruplara başvuruyorlar. </w:t>
      </w:r>
    </w:p>
    <w:p w:rsidR="00C94B0C" w:rsidRDefault="00C94B0C">
      <w:r>
        <w:tab/>
        <w:t xml:space="preserve">Çıkan haberlere göre, organ mafyası ağına düşürdüğü masum insanları kandırarak organlarını çalıyorlar. Örneğin bir haberde şu olay anlatılmıştır: genç bir kız otobüse biner. Yaşlıca bir teyzenin yanına oturur. Kadın genç kıza gizlice küçük ve can acıtmayacak bir iğne yapar. Kız bir süre sonra bayılır. Otobüstekiler kıza yardım etmek ister. Teyze hemen tepki verir” </w:t>
      </w:r>
      <w:proofErr w:type="spellStart"/>
      <w:r>
        <w:t>aa</w:t>
      </w:r>
      <w:proofErr w:type="spellEnd"/>
      <w:r>
        <w:t xml:space="preserve"> kızım kalk ne oldu sana” gibi feryat ederek o kızı kendi öz kızıymış gibi sahiplenir. Hemen kızla birlikte otobüsten inerek arkada bekleyen arabaya binerek oradan uzaklaşırlar. Kızın organlarını alırlar. Kız uyandığında “ hemen doktora gitmezsen öleceksin” yazısı görür. Bunun gibi duyduğumuz pek çok haber insanları korkutmaktadır. Buradan da anlaşıldığı gibi organ mafyası iyi niyetli ve size organ bulan bir kurum değil; para karşılığı masum insanları kandıran tehlikeli bir gruptur. O insanlardan medet ummak o insanların bu işi yapmasının devam etmesine neden olur. </w:t>
      </w:r>
    </w:p>
    <w:p w:rsidR="00C94B0C" w:rsidRDefault="00C94B0C">
      <w:r>
        <w:tab/>
        <w:t xml:space="preserve">Bazen devletler de yanlış politikalar yürütebilirler. Örneğin Çin’ de ölüme mahkum edilmiş kişilerden istemeden de olsa organlarının alındığının duyulması dünyada bir skandala neden olmuştur. Ardından Güney Amerika, Asya, Afrika, Doğu Avrupa gibi ülkelerde de benzer uygulamalar yapıldığı ortaya  çıkmıştır. Böbrek naklinin ticaretinin boyutu ise bundan çok daha korkunç bir boyuttadır. </w:t>
      </w:r>
    </w:p>
    <w:p w:rsidR="00C94B0C" w:rsidRDefault="00C94B0C">
      <w:r>
        <w:tab/>
        <w:t>Bunun haricinde cahil insanlar da, çevre de ölü yakınlarını olumsuz etkilemektedir. Sanki ölü kişi organlarına diğer dünya da ihtiyaç duyacakmış gibi yanlış bir algı da vardır. Bu önyargıların yok edilmesi gerekmektedir.</w:t>
      </w:r>
    </w:p>
    <w:p w:rsidR="00C94B0C" w:rsidRDefault="00C94B0C">
      <w:r>
        <w:tab/>
        <w:t>Organ nakli ile ilgili bu kirli oyunların ve ticaretin son bulabilmesi için devletler, bu işin yasal ve ahlaki yollarını bularak bir an önce uygulamaya koymalıdırlar. Bunun için;</w:t>
      </w:r>
    </w:p>
    <w:p w:rsidR="00C94B0C" w:rsidRDefault="00C94B0C" w:rsidP="00C94B0C">
      <w:pPr>
        <w:pStyle w:val="ListeParagraf"/>
        <w:numPr>
          <w:ilvl w:val="0"/>
          <w:numId w:val="1"/>
        </w:numPr>
      </w:pPr>
      <w:r>
        <w:t>organ bağışının yetersizliğinin sebepleri araştırılabilir</w:t>
      </w:r>
    </w:p>
    <w:p w:rsidR="00C94B0C" w:rsidRDefault="00C94B0C" w:rsidP="002A39CE">
      <w:pPr>
        <w:pStyle w:val="ListeParagraf"/>
        <w:numPr>
          <w:ilvl w:val="0"/>
          <w:numId w:val="1"/>
        </w:numPr>
      </w:pPr>
      <w:r>
        <w:t>organ bağışının önündeki engellerin neler olduğu araştırılabilir</w:t>
      </w:r>
    </w:p>
    <w:sectPr w:rsidR="00C94B0C" w:rsidSect="00E3326B">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DC5BEE"/>
    <w:multiLevelType w:val="hybridMultilevel"/>
    <w:tmpl w:val="FCAE4A4A"/>
    <w:lvl w:ilvl="0" w:tplc="041F0001">
      <w:start w:val="1"/>
      <w:numFmt w:val="bullet"/>
      <w:lvlText w:val=""/>
      <w:lvlJc w:val="left"/>
      <w:pPr>
        <w:ind w:left="750" w:hanging="360"/>
      </w:pPr>
      <w:rPr>
        <w:rFonts w:ascii="Symbol" w:hAnsi="Symbol" w:hint="default"/>
      </w:rPr>
    </w:lvl>
    <w:lvl w:ilvl="1" w:tplc="041F0003" w:tentative="1">
      <w:start w:val="1"/>
      <w:numFmt w:val="bullet"/>
      <w:lvlText w:val="o"/>
      <w:lvlJc w:val="left"/>
      <w:pPr>
        <w:ind w:left="1470" w:hanging="360"/>
      </w:pPr>
      <w:rPr>
        <w:rFonts w:ascii="Courier New" w:hAnsi="Courier New" w:cs="Courier New" w:hint="default"/>
      </w:rPr>
    </w:lvl>
    <w:lvl w:ilvl="2" w:tplc="041F0005" w:tentative="1">
      <w:start w:val="1"/>
      <w:numFmt w:val="bullet"/>
      <w:lvlText w:val=""/>
      <w:lvlJc w:val="left"/>
      <w:pPr>
        <w:ind w:left="2190" w:hanging="360"/>
      </w:pPr>
      <w:rPr>
        <w:rFonts w:ascii="Wingdings" w:hAnsi="Wingdings" w:hint="default"/>
      </w:rPr>
    </w:lvl>
    <w:lvl w:ilvl="3" w:tplc="041F0001" w:tentative="1">
      <w:start w:val="1"/>
      <w:numFmt w:val="bullet"/>
      <w:lvlText w:val=""/>
      <w:lvlJc w:val="left"/>
      <w:pPr>
        <w:ind w:left="2910" w:hanging="360"/>
      </w:pPr>
      <w:rPr>
        <w:rFonts w:ascii="Symbol" w:hAnsi="Symbol" w:hint="default"/>
      </w:rPr>
    </w:lvl>
    <w:lvl w:ilvl="4" w:tplc="041F0003" w:tentative="1">
      <w:start w:val="1"/>
      <w:numFmt w:val="bullet"/>
      <w:lvlText w:val="o"/>
      <w:lvlJc w:val="left"/>
      <w:pPr>
        <w:ind w:left="3630" w:hanging="360"/>
      </w:pPr>
      <w:rPr>
        <w:rFonts w:ascii="Courier New" w:hAnsi="Courier New" w:cs="Courier New" w:hint="default"/>
      </w:rPr>
    </w:lvl>
    <w:lvl w:ilvl="5" w:tplc="041F0005" w:tentative="1">
      <w:start w:val="1"/>
      <w:numFmt w:val="bullet"/>
      <w:lvlText w:val=""/>
      <w:lvlJc w:val="left"/>
      <w:pPr>
        <w:ind w:left="4350" w:hanging="360"/>
      </w:pPr>
      <w:rPr>
        <w:rFonts w:ascii="Wingdings" w:hAnsi="Wingdings" w:hint="default"/>
      </w:rPr>
    </w:lvl>
    <w:lvl w:ilvl="6" w:tplc="041F0001" w:tentative="1">
      <w:start w:val="1"/>
      <w:numFmt w:val="bullet"/>
      <w:lvlText w:val=""/>
      <w:lvlJc w:val="left"/>
      <w:pPr>
        <w:ind w:left="5070" w:hanging="360"/>
      </w:pPr>
      <w:rPr>
        <w:rFonts w:ascii="Symbol" w:hAnsi="Symbol" w:hint="default"/>
      </w:rPr>
    </w:lvl>
    <w:lvl w:ilvl="7" w:tplc="041F0003" w:tentative="1">
      <w:start w:val="1"/>
      <w:numFmt w:val="bullet"/>
      <w:lvlText w:val="o"/>
      <w:lvlJc w:val="left"/>
      <w:pPr>
        <w:ind w:left="5790" w:hanging="360"/>
      </w:pPr>
      <w:rPr>
        <w:rFonts w:ascii="Courier New" w:hAnsi="Courier New" w:cs="Courier New" w:hint="default"/>
      </w:rPr>
    </w:lvl>
    <w:lvl w:ilvl="8" w:tplc="041F0005" w:tentative="1">
      <w:start w:val="1"/>
      <w:numFmt w:val="bullet"/>
      <w:lvlText w:val=""/>
      <w:lvlJc w:val="left"/>
      <w:pPr>
        <w:ind w:left="651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compat/>
  <w:rsids>
    <w:rsidRoot w:val="00C94B0C"/>
    <w:rsid w:val="002A39CE"/>
    <w:rsid w:val="00C94B0C"/>
    <w:rsid w:val="00E3326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326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94B0C"/>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1</Pages>
  <Words>329</Words>
  <Characters>1880</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2205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LeLo</dc:creator>
  <cp:lastModifiedBy>LeLo</cp:lastModifiedBy>
  <cp:revision>1</cp:revision>
  <dcterms:created xsi:type="dcterms:W3CDTF">2015-11-26T10:45:00Z</dcterms:created>
  <dcterms:modified xsi:type="dcterms:W3CDTF">2015-11-26T11:05:00Z</dcterms:modified>
</cp:coreProperties>
</file>